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A6E4" w14:textId="7E231899" w:rsidR="00A44115" w:rsidRPr="00292D62" w:rsidRDefault="00E71234" w:rsidP="00292D62">
      <w:pPr>
        <w:jc w:val="center"/>
        <w:rPr>
          <w:rFonts w:cstheme="minorHAnsi"/>
          <w:b/>
          <w:i/>
        </w:rPr>
      </w:pPr>
      <w:r>
        <w:rPr>
          <w:rFonts w:cstheme="minorHAnsi"/>
          <w:b/>
          <w:i/>
        </w:rPr>
        <w:t xml:space="preserve">OPTIONAL </w:t>
      </w:r>
      <w:r w:rsidR="00A44115" w:rsidRPr="00292D62">
        <w:rPr>
          <w:rFonts w:cstheme="minorHAnsi"/>
          <w:b/>
          <w:i/>
        </w:rPr>
        <w:t>TEMPLATE</w:t>
      </w:r>
      <w:r w:rsidRPr="00E71234">
        <w:rPr>
          <w:rFonts w:cstheme="minorHAnsi"/>
          <w:b/>
          <w:i/>
        </w:rPr>
        <w:t xml:space="preserve"> </w:t>
      </w:r>
      <w:r>
        <w:rPr>
          <w:rFonts w:cstheme="minorHAnsi"/>
          <w:b/>
          <w:i/>
        </w:rPr>
        <w:t>LETTER</w:t>
      </w:r>
      <w:bookmarkStart w:id="0" w:name="_GoBack"/>
      <w:bookmarkEnd w:id="0"/>
    </w:p>
    <w:p w14:paraId="44C36121" w14:textId="77777777" w:rsidR="00A44115" w:rsidRPr="00A81F4A" w:rsidRDefault="00A44115" w:rsidP="00A81F4A">
      <w:pPr>
        <w:jc w:val="both"/>
        <w:rPr>
          <w:rFonts w:cstheme="minorHAnsi"/>
          <w:i/>
        </w:rPr>
      </w:pPr>
      <w:r w:rsidRPr="00A81F4A">
        <w:rPr>
          <w:rFonts w:cstheme="minorHAnsi"/>
          <w:i/>
        </w:rPr>
        <w:t>Published December ___, 2020</w:t>
      </w:r>
    </w:p>
    <w:p w14:paraId="167202D6" w14:textId="0E4BB3F2" w:rsidR="000B18B4" w:rsidRPr="00A81F4A" w:rsidRDefault="000B18B4" w:rsidP="00A81F4A">
      <w:pPr>
        <w:jc w:val="both"/>
        <w:rPr>
          <w:rFonts w:cstheme="minorHAnsi"/>
          <w:i/>
        </w:rPr>
      </w:pPr>
      <w:r w:rsidRPr="00A81F4A">
        <w:rPr>
          <w:rFonts w:cstheme="minorHAnsi"/>
          <w:i/>
        </w:rPr>
        <w:t>The language below may be used in your communications with your community, as requested in our recent Tuesday morning call with Superintendents and local public health officials.  This language may be useful as a part of your personalized correspondence to the community related to this updated DPH and CDC guidance.</w:t>
      </w:r>
      <w:r w:rsidR="00292D62">
        <w:rPr>
          <w:rFonts w:cstheme="minorHAnsi"/>
          <w:i/>
        </w:rPr>
        <w:t xml:space="preserve">  Please modify as much as needed, or develop your own letter to ensure this communication captures the unique local approach of your district. </w:t>
      </w:r>
    </w:p>
    <w:p w14:paraId="6A0CE812" w14:textId="77777777" w:rsidR="000B18B4" w:rsidRPr="00A81F4A" w:rsidRDefault="000B18B4" w:rsidP="00A81F4A">
      <w:pPr>
        <w:jc w:val="both"/>
        <w:rPr>
          <w:rFonts w:cstheme="minorHAnsi"/>
        </w:rPr>
      </w:pPr>
      <w:r w:rsidRPr="00A81F4A">
        <w:rPr>
          <w:rFonts w:cstheme="minorHAnsi"/>
        </w:rPr>
        <w:t>Dear School Community:</w:t>
      </w:r>
    </w:p>
    <w:p w14:paraId="0C2FF786" w14:textId="77777777" w:rsidR="00650249" w:rsidRPr="00A81F4A" w:rsidRDefault="00650249" w:rsidP="00A81F4A">
      <w:pPr>
        <w:jc w:val="both"/>
        <w:rPr>
          <w:rFonts w:cstheme="minorHAnsi"/>
          <w:b/>
          <w:i/>
        </w:rPr>
      </w:pPr>
      <w:r w:rsidRPr="00A81F4A">
        <w:rPr>
          <w:rFonts w:cstheme="minorHAnsi"/>
          <w:b/>
          <w:i/>
          <w:highlight w:val="yellow"/>
        </w:rPr>
        <w:t>[</w:t>
      </w:r>
      <w:r w:rsidR="009C57B4" w:rsidRPr="00A81F4A">
        <w:rPr>
          <w:rFonts w:cstheme="minorHAnsi"/>
          <w:b/>
          <w:i/>
          <w:highlight w:val="yellow"/>
        </w:rPr>
        <w:t>PERSONALIZED INTRO</w:t>
      </w:r>
      <w:r w:rsidRPr="00A81F4A">
        <w:rPr>
          <w:rFonts w:cstheme="minorHAnsi"/>
          <w:b/>
          <w:i/>
          <w:highlight w:val="yellow"/>
        </w:rPr>
        <w:t>]</w:t>
      </w:r>
    </w:p>
    <w:p w14:paraId="1F0286D7" w14:textId="61935A37" w:rsidR="00C20233" w:rsidRDefault="00215635" w:rsidP="00C20233">
      <w:pPr>
        <w:spacing w:after="0" w:line="240" w:lineRule="auto"/>
        <w:jc w:val="both"/>
      </w:pPr>
      <w:r w:rsidRPr="00A81F4A">
        <w:rPr>
          <w:rFonts w:cstheme="minorHAnsi"/>
        </w:rPr>
        <w:t>O</w:t>
      </w:r>
      <w:r w:rsidR="00650249" w:rsidRPr="00A81F4A">
        <w:rPr>
          <w:rFonts w:cstheme="minorHAnsi"/>
        </w:rPr>
        <w:t xml:space="preserve">n December 2, 2020, the Centers for Disease Control and Prevention (CDC) published </w:t>
      </w:r>
      <w:r w:rsidR="00650249" w:rsidRPr="00A81F4A">
        <w:rPr>
          <w:rFonts w:cstheme="minorHAnsi"/>
          <w:b/>
          <w:bCs/>
        </w:rPr>
        <w:t>new</w:t>
      </w:r>
      <w:r w:rsidRPr="00A81F4A">
        <w:rPr>
          <w:rFonts w:cstheme="minorHAnsi"/>
          <w:b/>
          <w:bCs/>
        </w:rPr>
        <w:t xml:space="preserve"> COVID</w:t>
      </w:r>
      <w:r w:rsidR="00650249" w:rsidRPr="00A81F4A">
        <w:rPr>
          <w:rFonts w:cstheme="minorHAnsi"/>
          <w:b/>
          <w:bCs/>
        </w:rPr>
        <w:t xml:space="preserve"> quarantine guidance</w:t>
      </w:r>
      <w:r w:rsidR="00650249" w:rsidRPr="00A81F4A">
        <w:rPr>
          <w:rFonts w:cstheme="minorHAnsi"/>
        </w:rPr>
        <w:t xml:space="preserve">: </w:t>
      </w:r>
      <w:hyperlink r:id="rId7">
        <w:r w:rsidR="00650249" w:rsidRPr="00A81F4A">
          <w:rPr>
            <w:rStyle w:val="Hyperlink"/>
            <w:rFonts w:cstheme="minorHAnsi"/>
          </w:rPr>
          <w:t>Options to Reduce Quarantine for Contacts of Persons with SARS-CoV-2 Infection Using Symptom Monitoring and Diagnostic Testing | CDC</w:t>
        </w:r>
      </w:hyperlink>
      <w:r w:rsidR="00650249" w:rsidRPr="00A81F4A">
        <w:rPr>
          <w:rStyle w:val="Hyperlink"/>
          <w:rFonts w:cstheme="minorHAnsi"/>
          <w:u w:val="none"/>
        </w:rPr>
        <w:t xml:space="preserve">.  </w:t>
      </w:r>
      <w:r w:rsidR="00C20233">
        <w:rPr>
          <w:rFonts w:cstheme="minorHAnsi"/>
        </w:rPr>
        <w:t>On December 16, 2020, t</w:t>
      </w:r>
      <w:r w:rsidR="00C20233" w:rsidRPr="00A81F4A">
        <w:rPr>
          <w:rFonts w:cstheme="minorHAnsi"/>
        </w:rPr>
        <w:t xml:space="preserve">he Connecticut State Department of Public Health </w:t>
      </w:r>
      <w:r w:rsidR="00C20233" w:rsidRPr="5D9ADBBC">
        <w:t>(CT DPH)</w:t>
      </w:r>
      <w:r w:rsidR="00C20233">
        <w:t xml:space="preserve"> published</w:t>
      </w:r>
      <w:r w:rsidR="00C20233" w:rsidRPr="5D9ADBBC">
        <w:t xml:space="preserve"> </w:t>
      </w:r>
      <w:hyperlink r:id="rId8">
        <w:r w:rsidR="00C20233" w:rsidRPr="5D9ADBBC">
          <w:rPr>
            <w:rStyle w:val="Hyperlink"/>
            <w:b/>
            <w:bCs/>
          </w:rPr>
          <w:t>updated guidance</w:t>
        </w:r>
      </w:hyperlink>
      <w:r w:rsidR="00C20233">
        <w:rPr>
          <w:rStyle w:val="Hyperlink"/>
          <w:b/>
          <w:bCs/>
        </w:rPr>
        <w:t xml:space="preserve"> </w:t>
      </w:r>
      <w:r w:rsidR="00C20233">
        <w:rPr>
          <w:rFonts w:cstheme="minorHAnsi"/>
        </w:rPr>
        <w:t>that aligns with the CDC quarantine guidance</w:t>
      </w:r>
      <w:r w:rsidR="00C20233" w:rsidRPr="00A81F4A">
        <w:rPr>
          <w:rFonts w:cstheme="minorHAnsi"/>
        </w:rPr>
        <w:t xml:space="preserve">.  </w:t>
      </w:r>
      <w:r w:rsidR="00650249" w:rsidRPr="00A81F4A">
        <w:rPr>
          <w:rFonts w:cstheme="minorHAnsi"/>
        </w:rPr>
        <w:t xml:space="preserve">This </w:t>
      </w:r>
      <w:r w:rsidRPr="00A81F4A">
        <w:rPr>
          <w:rFonts w:cstheme="minorHAnsi"/>
        </w:rPr>
        <w:t xml:space="preserve">new </w:t>
      </w:r>
      <w:r w:rsidR="00650249" w:rsidRPr="00A81F4A">
        <w:rPr>
          <w:rFonts w:cstheme="minorHAnsi"/>
        </w:rPr>
        <w:t>guidance</w:t>
      </w:r>
      <w:r w:rsidRPr="00A81F4A">
        <w:rPr>
          <w:rFonts w:cstheme="minorHAnsi"/>
        </w:rPr>
        <w:t xml:space="preserve"> says that quarantine can be shorter than 14</w:t>
      </w:r>
      <w:r w:rsidR="008D14AC">
        <w:rPr>
          <w:rFonts w:cstheme="minorHAnsi"/>
        </w:rPr>
        <w:t xml:space="preserve"> days</w:t>
      </w:r>
      <w:r w:rsidR="00650249" w:rsidRPr="00A81F4A">
        <w:rPr>
          <w:rFonts w:cstheme="minorHAnsi"/>
        </w:rPr>
        <w:t xml:space="preserve">.   </w:t>
      </w:r>
    </w:p>
    <w:p w14:paraId="575662BF" w14:textId="77777777" w:rsidR="00C20233" w:rsidRDefault="00C20233" w:rsidP="00C20233">
      <w:pPr>
        <w:spacing w:after="0" w:line="240" w:lineRule="auto"/>
        <w:jc w:val="both"/>
      </w:pPr>
    </w:p>
    <w:p w14:paraId="3DE51B95" w14:textId="353EC765" w:rsidR="0067198F" w:rsidRPr="00A81F4A" w:rsidRDefault="00215635" w:rsidP="00C20233">
      <w:pPr>
        <w:spacing w:after="0" w:line="240" w:lineRule="auto"/>
        <w:jc w:val="both"/>
        <w:rPr>
          <w:rFonts w:cstheme="minorHAnsi"/>
        </w:rPr>
      </w:pPr>
      <w:r w:rsidRPr="00A81F4A">
        <w:rPr>
          <w:rFonts w:cstheme="minorHAnsi"/>
        </w:rPr>
        <w:t>I am sending this letter to you</w:t>
      </w:r>
      <w:r w:rsidR="00BE2C15" w:rsidRPr="00A81F4A">
        <w:rPr>
          <w:rFonts w:cstheme="minorHAnsi"/>
        </w:rPr>
        <w:t xml:space="preserve"> to</w:t>
      </w:r>
      <w:r w:rsidRPr="00A81F4A">
        <w:rPr>
          <w:rFonts w:cstheme="minorHAnsi"/>
        </w:rPr>
        <w:t xml:space="preserve"> tell you how </w:t>
      </w:r>
      <w:r w:rsidR="00A34F71">
        <w:rPr>
          <w:rFonts w:cstheme="minorHAnsi"/>
        </w:rPr>
        <w:t>this new approach to quarantine length</w:t>
      </w:r>
      <w:r w:rsidRPr="00A81F4A">
        <w:rPr>
          <w:rFonts w:cstheme="minorHAnsi"/>
        </w:rPr>
        <w:t xml:space="preserve"> applies </w:t>
      </w:r>
      <w:r w:rsidR="00292D62">
        <w:rPr>
          <w:rFonts w:cstheme="minorHAnsi"/>
        </w:rPr>
        <w:t>in</w:t>
      </w:r>
      <w:r w:rsidRPr="00A81F4A">
        <w:rPr>
          <w:rFonts w:cstheme="minorHAnsi"/>
        </w:rPr>
        <w:t xml:space="preserve"> our schools</w:t>
      </w:r>
      <w:r w:rsidR="0067198F" w:rsidRPr="00A81F4A">
        <w:rPr>
          <w:rFonts w:cstheme="minorHAnsi"/>
        </w:rPr>
        <w:t>.</w:t>
      </w:r>
      <w:r w:rsidR="008D14AC" w:rsidRPr="008D14AC">
        <w:rPr>
          <w:rFonts w:cstheme="minorHAnsi"/>
        </w:rPr>
        <w:t xml:space="preserve"> </w:t>
      </w:r>
      <w:r w:rsidR="008D14AC">
        <w:rPr>
          <w:rFonts w:cstheme="minorHAnsi"/>
        </w:rPr>
        <w:t>After talking to our local health department, w</w:t>
      </w:r>
      <w:r w:rsidR="008D14AC" w:rsidRPr="00A81F4A">
        <w:rPr>
          <w:rFonts w:cstheme="minorHAnsi"/>
        </w:rPr>
        <w:t>e [</w:t>
      </w:r>
      <w:r w:rsidR="008D14AC" w:rsidRPr="00E71234">
        <w:rPr>
          <w:rFonts w:cstheme="minorHAnsi"/>
          <w:b/>
          <w:i/>
          <w:highlight w:val="yellow"/>
        </w:rPr>
        <w:t>Name of School District</w:t>
      </w:r>
      <w:r w:rsidR="008D14AC" w:rsidRPr="00A81F4A">
        <w:rPr>
          <w:rFonts w:cstheme="minorHAnsi"/>
          <w:b/>
        </w:rPr>
        <w:t>]</w:t>
      </w:r>
      <w:r w:rsidR="008D14AC" w:rsidRPr="00A81F4A">
        <w:rPr>
          <w:rFonts w:cstheme="minorHAnsi"/>
        </w:rPr>
        <w:t xml:space="preserve"> will be adopting the</w:t>
      </w:r>
      <w:r w:rsidR="008D14AC">
        <w:rPr>
          <w:rFonts w:cstheme="minorHAnsi"/>
        </w:rPr>
        <w:t xml:space="preserve"> CDC and DPH</w:t>
      </w:r>
      <w:r w:rsidR="008D14AC" w:rsidRPr="00A81F4A">
        <w:rPr>
          <w:rFonts w:cstheme="minorHAnsi"/>
        </w:rPr>
        <w:t xml:space="preserve"> </w:t>
      </w:r>
      <w:r w:rsidR="008D14AC">
        <w:rPr>
          <w:rFonts w:cstheme="minorHAnsi"/>
        </w:rPr>
        <w:t>recommendations</w:t>
      </w:r>
      <w:r w:rsidR="00A34F71">
        <w:rPr>
          <w:rFonts w:cstheme="minorHAnsi"/>
        </w:rPr>
        <w:t>,</w:t>
      </w:r>
      <w:r w:rsidR="008D14AC">
        <w:rPr>
          <w:rFonts w:cstheme="minorHAnsi"/>
        </w:rPr>
        <w:t xml:space="preserve"> as described in this letter</w:t>
      </w:r>
      <w:r w:rsidR="00B6549C">
        <w:rPr>
          <w:rFonts w:cstheme="minorHAnsi"/>
        </w:rPr>
        <w:t>, which means most individuals will be able to return to school after 10 days of quarantine</w:t>
      </w:r>
      <w:r w:rsidR="008D14AC">
        <w:rPr>
          <w:rFonts w:cstheme="minorHAnsi"/>
        </w:rPr>
        <w:t>.</w:t>
      </w:r>
      <w:r w:rsidR="00E358DC">
        <w:rPr>
          <w:rFonts w:cstheme="minorHAnsi"/>
        </w:rPr>
        <w:t xml:space="preserve"> Please ensure you read the guidance carefully, as there are  a number of steps you must take even after 10 days to continue monitoring your symptoms and carefully continuing your mitigating strategies, such as mask wearing and hand washing. </w:t>
      </w:r>
    </w:p>
    <w:p w14:paraId="71C5962C" w14:textId="77777777" w:rsidR="0067198F" w:rsidRPr="00A81F4A" w:rsidRDefault="0067198F" w:rsidP="00A81F4A">
      <w:pPr>
        <w:spacing w:after="0" w:line="240" w:lineRule="auto"/>
        <w:jc w:val="both"/>
        <w:rPr>
          <w:rFonts w:cstheme="minorHAnsi"/>
        </w:rPr>
      </w:pPr>
    </w:p>
    <w:p w14:paraId="6DE17071" w14:textId="77777777" w:rsidR="00022D20" w:rsidRDefault="008D14AC" w:rsidP="00A81F4A">
      <w:pPr>
        <w:jc w:val="both"/>
        <w:rPr>
          <w:rFonts w:cstheme="minorHAnsi"/>
        </w:rPr>
      </w:pPr>
      <w:r>
        <w:rPr>
          <w:rFonts w:cstheme="minorHAnsi"/>
        </w:rPr>
        <w:t xml:space="preserve">You will notice that </w:t>
      </w:r>
      <w:r w:rsidR="005E6E97" w:rsidRPr="00A81F4A">
        <w:rPr>
          <w:rFonts w:cstheme="minorHAnsi"/>
        </w:rPr>
        <w:t xml:space="preserve">DPH and CDC </w:t>
      </w:r>
      <w:r w:rsidR="00B6549C">
        <w:rPr>
          <w:rFonts w:cstheme="minorHAnsi"/>
        </w:rPr>
        <w:t xml:space="preserve">recommendations </w:t>
      </w:r>
      <w:r w:rsidR="005E6E97" w:rsidRPr="00A81F4A">
        <w:rPr>
          <w:rFonts w:cstheme="minorHAnsi"/>
        </w:rPr>
        <w:t>allow for an even shorter quarantine (7 days long)</w:t>
      </w:r>
      <w:r w:rsidR="00292D62">
        <w:rPr>
          <w:rFonts w:cstheme="minorHAnsi"/>
        </w:rPr>
        <w:t xml:space="preserve">, with a negative test. </w:t>
      </w:r>
      <w:r w:rsidR="00292D62" w:rsidRPr="00A81F4A">
        <w:rPr>
          <w:rFonts w:cstheme="minorHAnsi"/>
        </w:rPr>
        <w:t xml:space="preserve">You need to be tested at least 5 days after you were exposed, and have a negative test result taken no more than 2 days before your get out of quarantine.  </w:t>
      </w:r>
      <w:r w:rsidR="00292D62">
        <w:rPr>
          <w:rFonts w:cstheme="minorHAnsi"/>
        </w:rPr>
        <w:t xml:space="preserve">This will require coordination </w:t>
      </w:r>
      <w:r w:rsidR="00E358DC">
        <w:rPr>
          <w:rFonts w:cstheme="minorHAnsi"/>
        </w:rPr>
        <w:t>to secure a</w:t>
      </w:r>
      <w:r w:rsidR="00292D62">
        <w:rPr>
          <w:rFonts w:cstheme="minorHAnsi"/>
        </w:rPr>
        <w:t xml:space="preserve"> testing date</w:t>
      </w:r>
      <w:r w:rsidR="00E358DC">
        <w:rPr>
          <w:rFonts w:cstheme="minorHAnsi"/>
        </w:rPr>
        <w:t>,</w:t>
      </w:r>
      <w:r w:rsidR="00292D62">
        <w:rPr>
          <w:rFonts w:cstheme="minorHAnsi"/>
        </w:rPr>
        <w:t xml:space="preserve"> and confirmation of results </w:t>
      </w:r>
      <w:r w:rsidR="00E358DC">
        <w:rPr>
          <w:rFonts w:cstheme="minorHAnsi"/>
        </w:rPr>
        <w:t>before any</w:t>
      </w:r>
      <w:r w:rsidR="00292D62">
        <w:rPr>
          <w:rFonts w:cstheme="minorHAnsi"/>
        </w:rPr>
        <w:t xml:space="preserve"> return to school. </w:t>
      </w:r>
      <w:r w:rsidR="005E6E97" w:rsidRPr="00A81F4A">
        <w:rPr>
          <w:rFonts w:cstheme="minorHAnsi"/>
        </w:rPr>
        <w:t xml:space="preserve">Just like </w:t>
      </w:r>
      <w:r w:rsidR="00E358DC">
        <w:rPr>
          <w:rFonts w:cstheme="minorHAnsi"/>
        </w:rPr>
        <w:t xml:space="preserve">when you quarantine for </w:t>
      </w:r>
      <w:r w:rsidR="005E6E97" w:rsidRPr="00A81F4A">
        <w:rPr>
          <w:rFonts w:cstheme="minorHAnsi"/>
        </w:rPr>
        <w:t xml:space="preserve">10 days, you must checks for symptoms daily and be careful to wear masks and wash hands and stay out of crowds after the quarantine is done.  </w:t>
      </w:r>
    </w:p>
    <w:p w14:paraId="43DFAD42" w14:textId="7CA38194" w:rsidR="003121A1" w:rsidRPr="00A81F4A" w:rsidRDefault="00292D62" w:rsidP="00A81F4A">
      <w:pPr>
        <w:jc w:val="both"/>
        <w:rPr>
          <w:rFonts w:eastAsia="Calibri" w:cstheme="minorHAnsi"/>
        </w:rPr>
      </w:pPr>
      <w:r>
        <w:rPr>
          <w:rFonts w:cstheme="minorHAnsi"/>
        </w:rPr>
        <w:t xml:space="preserve">When you are notified of being a close contact, </w:t>
      </w:r>
      <w:r w:rsidR="005E6E97" w:rsidRPr="00A81F4A">
        <w:rPr>
          <w:rFonts w:cstheme="minorHAnsi"/>
        </w:rPr>
        <w:t xml:space="preserve">you will get more information </w:t>
      </w:r>
      <w:r>
        <w:rPr>
          <w:rFonts w:cstheme="minorHAnsi"/>
        </w:rPr>
        <w:t xml:space="preserve">about quarantine options </w:t>
      </w:r>
      <w:r w:rsidR="005E6E97" w:rsidRPr="00A81F4A">
        <w:rPr>
          <w:rFonts w:cstheme="minorHAnsi"/>
        </w:rPr>
        <w:t xml:space="preserve">from the school nurse </w:t>
      </w:r>
      <w:r w:rsidR="003755B9" w:rsidRPr="00A81F4A">
        <w:rPr>
          <w:rFonts w:cstheme="minorHAnsi"/>
        </w:rPr>
        <w:t xml:space="preserve">and/or the local public </w:t>
      </w:r>
      <w:r w:rsidR="008D14AC">
        <w:rPr>
          <w:rFonts w:cstheme="minorHAnsi"/>
        </w:rPr>
        <w:t>health</w:t>
      </w:r>
      <w:r w:rsidR="003755B9" w:rsidRPr="00A81F4A">
        <w:rPr>
          <w:rFonts w:cstheme="minorHAnsi"/>
        </w:rPr>
        <w:t xml:space="preserve"> department</w:t>
      </w:r>
      <w:r w:rsidR="005E6E97" w:rsidRPr="00A81F4A">
        <w:rPr>
          <w:rFonts w:cstheme="minorHAnsi"/>
        </w:rPr>
        <w:t xml:space="preserve">.  </w:t>
      </w:r>
    </w:p>
    <w:p w14:paraId="36A469CA" w14:textId="0DB0C362" w:rsidR="00003271" w:rsidRPr="00A81F4A" w:rsidRDefault="00003271" w:rsidP="00A81F4A">
      <w:pPr>
        <w:jc w:val="both"/>
        <w:rPr>
          <w:rFonts w:cstheme="minorHAnsi"/>
          <w:b/>
          <w:highlight w:val="yellow"/>
        </w:rPr>
      </w:pPr>
      <w:r w:rsidRPr="00A81F4A">
        <w:rPr>
          <w:rFonts w:cstheme="minorHAnsi"/>
          <w:b/>
          <w:highlight w:val="yellow"/>
        </w:rPr>
        <w:t>[</w:t>
      </w:r>
      <w:r w:rsidR="00A81F4A">
        <w:rPr>
          <w:rFonts w:cstheme="minorHAnsi"/>
          <w:b/>
          <w:highlight w:val="yellow"/>
        </w:rPr>
        <w:t>Put in local detail</w:t>
      </w:r>
      <w:r w:rsidR="0084532E" w:rsidRPr="00A81F4A">
        <w:rPr>
          <w:rFonts w:cstheme="minorHAnsi"/>
          <w:b/>
          <w:highlight w:val="yellow"/>
        </w:rPr>
        <w:t xml:space="preserve">s of your </w:t>
      </w:r>
      <w:r w:rsidRPr="00A81F4A">
        <w:rPr>
          <w:rFonts w:cstheme="minorHAnsi"/>
          <w:b/>
          <w:highlight w:val="yellow"/>
        </w:rPr>
        <w:t>IMPLEMENTION PLAN</w:t>
      </w:r>
      <w:r w:rsidR="0084532E" w:rsidRPr="00A81F4A">
        <w:rPr>
          <w:rFonts w:cstheme="minorHAnsi"/>
          <w:b/>
          <w:highlight w:val="yellow"/>
        </w:rPr>
        <w:t xml:space="preserve"> here or attach</w:t>
      </w:r>
      <w:r w:rsidRPr="00A81F4A">
        <w:rPr>
          <w:rFonts w:cstheme="minorHAnsi"/>
          <w:b/>
          <w:highlight w:val="yellow"/>
        </w:rPr>
        <w:t xml:space="preserve"> – ie communication/contact plan for quarantines, notification of return to school etc]</w:t>
      </w:r>
    </w:p>
    <w:p w14:paraId="428A3201" w14:textId="77777777" w:rsidR="00A57DC7" w:rsidRPr="00A81F4A" w:rsidRDefault="00A57DC7" w:rsidP="00A81F4A">
      <w:pPr>
        <w:jc w:val="both"/>
        <w:rPr>
          <w:rFonts w:cstheme="minorHAnsi"/>
          <w:b/>
        </w:rPr>
      </w:pPr>
      <w:r w:rsidRPr="00A81F4A">
        <w:rPr>
          <w:rFonts w:cstheme="minorHAnsi"/>
          <w:b/>
          <w:highlight w:val="yellow"/>
        </w:rPr>
        <w:t>[</w:t>
      </w:r>
      <w:r w:rsidRPr="00A81F4A">
        <w:rPr>
          <w:rFonts w:cstheme="minorHAnsi"/>
          <w:b/>
          <w:i/>
          <w:highlight w:val="yellow"/>
        </w:rPr>
        <w:t>CLOSING</w:t>
      </w:r>
      <w:r w:rsidRPr="00A81F4A">
        <w:rPr>
          <w:rFonts w:cstheme="minorHAnsi"/>
          <w:b/>
          <w:highlight w:val="yellow"/>
        </w:rPr>
        <w:t>]</w:t>
      </w:r>
    </w:p>
    <w:p w14:paraId="4AAD3AD6" w14:textId="1FB90C07" w:rsidR="00A57DC7" w:rsidRPr="00A81F4A" w:rsidRDefault="00A57DC7" w:rsidP="00A81F4A">
      <w:pPr>
        <w:jc w:val="both"/>
        <w:rPr>
          <w:rFonts w:cstheme="minorHAnsi"/>
        </w:rPr>
      </w:pPr>
      <w:r w:rsidRPr="00A81F4A">
        <w:rPr>
          <w:rFonts w:cstheme="minorHAnsi"/>
        </w:rPr>
        <w:t xml:space="preserve">Please </w:t>
      </w:r>
      <w:r w:rsidR="0084532E" w:rsidRPr="00A81F4A">
        <w:rPr>
          <w:rFonts w:cstheme="minorHAnsi"/>
        </w:rPr>
        <w:t>feel free to call</w:t>
      </w:r>
      <w:r w:rsidRPr="00A81F4A">
        <w:rPr>
          <w:rFonts w:cstheme="minorHAnsi"/>
        </w:rPr>
        <w:t xml:space="preserve"> </w:t>
      </w:r>
      <w:r w:rsidRPr="00292D62">
        <w:rPr>
          <w:rFonts w:cstheme="minorHAnsi"/>
          <w:b/>
          <w:highlight w:val="yellow"/>
        </w:rPr>
        <w:t>[</w:t>
      </w:r>
      <w:r w:rsidRPr="00292D62">
        <w:rPr>
          <w:rFonts w:cstheme="minorHAnsi"/>
          <w:b/>
          <w:i/>
          <w:highlight w:val="yellow"/>
        </w:rPr>
        <w:t>Name and Contact Information for COVID Liaison</w:t>
      </w:r>
      <w:r w:rsidRPr="00A81F4A">
        <w:rPr>
          <w:rFonts w:cstheme="minorHAnsi"/>
          <w:b/>
          <w:i/>
        </w:rPr>
        <w:t>]</w:t>
      </w:r>
      <w:r w:rsidRPr="00A81F4A">
        <w:rPr>
          <w:rFonts w:cstheme="minorHAnsi"/>
          <w:b/>
        </w:rPr>
        <w:t xml:space="preserve"> </w:t>
      </w:r>
      <w:r w:rsidRPr="00A81F4A">
        <w:rPr>
          <w:rFonts w:cstheme="minorHAnsi"/>
        </w:rPr>
        <w:t>for any questions</w:t>
      </w:r>
      <w:r w:rsidR="0084532E" w:rsidRPr="00A81F4A">
        <w:rPr>
          <w:rFonts w:cstheme="minorHAnsi"/>
        </w:rPr>
        <w:t xml:space="preserve"> about this</w:t>
      </w:r>
      <w:r w:rsidRPr="00A81F4A">
        <w:rPr>
          <w:rFonts w:cstheme="minorHAnsi"/>
        </w:rPr>
        <w:t xml:space="preserve">.  </w:t>
      </w:r>
      <w:r w:rsidR="0084532E" w:rsidRPr="00A81F4A">
        <w:rPr>
          <w:rFonts w:cstheme="minorHAnsi"/>
        </w:rPr>
        <w:t xml:space="preserve">Thank you very much for your understanding and patience </w:t>
      </w:r>
      <w:r w:rsidRPr="00A81F4A">
        <w:rPr>
          <w:rFonts w:cstheme="minorHAnsi"/>
        </w:rPr>
        <w:t xml:space="preserve">during this difficult time. </w:t>
      </w:r>
    </w:p>
    <w:sectPr w:rsidR="00A57DC7" w:rsidRPr="00A81F4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8218B" w16cid:durableId="2384B80A"/>
  <w16cid:commentId w16cid:paraId="4E961526" w16cid:durableId="2384B8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6447" w14:textId="77777777" w:rsidR="0071049B" w:rsidRDefault="0071049B" w:rsidP="007D4662">
      <w:pPr>
        <w:spacing w:after="0" w:line="240" w:lineRule="auto"/>
      </w:pPr>
      <w:r>
        <w:separator/>
      </w:r>
    </w:p>
  </w:endnote>
  <w:endnote w:type="continuationSeparator" w:id="0">
    <w:p w14:paraId="703A7897" w14:textId="77777777" w:rsidR="0071049B" w:rsidRDefault="0071049B" w:rsidP="007D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4E05" w14:textId="77777777" w:rsidR="0071049B" w:rsidRDefault="0071049B" w:rsidP="007D4662">
      <w:pPr>
        <w:spacing w:after="0" w:line="240" w:lineRule="auto"/>
      </w:pPr>
      <w:r>
        <w:separator/>
      </w:r>
    </w:p>
  </w:footnote>
  <w:footnote w:type="continuationSeparator" w:id="0">
    <w:p w14:paraId="5018AC75" w14:textId="77777777" w:rsidR="0071049B" w:rsidRDefault="0071049B" w:rsidP="007D4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429"/>
    <w:multiLevelType w:val="hybridMultilevel"/>
    <w:tmpl w:val="336C3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C1354"/>
    <w:multiLevelType w:val="hybridMultilevel"/>
    <w:tmpl w:val="881C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46646"/>
    <w:multiLevelType w:val="hybridMultilevel"/>
    <w:tmpl w:val="EE4A4EDA"/>
    <w:lvl w:ilvl="0" w:tplc="5680CF3E">
      <w:start w:val="1"/>
      <w:numFmt w:val="decimal"/>
      <w:lvlText w:val="%1)"/>
      <w:lvlJc w:val="left"/>
      <w:pPr>
        <w:ind w:left="820" w:hanging="360"/>
      </w:pPr>
      <w:rPr>
        <w:rFonts w:hint="default"/>
        <w:b/>
      </w:rPr>
    </w:lvl>
    <w:lvl w:ilvl="1" w:tplc="992CA972">
      <w:start w:val="1"/>
      <w:numFmt w:val="lowerLetter"/>
      <w:lvlText w:val="%2)"/>
      <w:lvlJc w:val="left"/>
      <w:pPr>
        <w:ind w:left="1540" w:hanging="360"/>
      </w:pPr>
      <w:rPr>
        <w:rFonts w:hint="default"/>
        <w:b/>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4D60B54"/>
    <w:multiLevelType w:val="hybridMultilevel"/>
    <w:tmpl w:val="FE86EF08"/>
    <w:lvl w:ilvl="0" w:tplc="984C3B8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4B97278"/>
    <w:multiLevelType w:val="hybridMultilevel"/>
    <w:tmpl w:val="336C3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E2E0A"/>
    <w:multiLevelType w:val="hybridMultilevel"/>
    <w:tmpl w:val="FE86EF08"/>
    <w:lvl w:ilvl="0" w:tplc="984C3B8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96"/>
    <w:rsid w:val="00003271"/>
    <w:rsid w:val="00022D20"/>
    <w:rsid w:val="00084FBB"/>
    <w:rsid w:val="000B18B4"/>
    <w:rsid w:val="001C19E3"/>
    <w:rsid w:val="00215635"/>
    <w:rsid w:val="00237683"/>
    <w:rsid w:val="00241BBE"/>
    <w:rsid w:val="00292D62"/>
    <w:rsid w:val="002959C8"/>
    <w:rsid w:val="003121A1"/>
    <w:rsid w:val="003755B9"/>
    <w:rsid w:val="005B21E3"/>
    <w:rsid w:val="005E6E97"/>
    <w:rsid w:val="00650249"/>
    <w:rsid w:val="0067198F"/>
    <w:rsid w:val="006F0EA1"/>
    <w:rsid w:val="0071049B"/>
    <w:rsid w:val="00720698"/>
    <w:rsid w:val="007D4662"/>
    <w:rsid w:val="0084532E"/>
    <w:rsid w:val="00887B59"/>
    <w:rsid w:val="008D14AC"/>
    <w:rsid w:val="008D572A"/>
    <w:rsid w:val="0093402E"/>
    <w:rsid w:val="0098207E"/>
    <w:rsid w:val="00994D22"/>
    <w:rsid w:val="009C57B4"/>
    <w:rsid w:val="009E1A68"/>
    <w:rsid w:val="00A34F71"/>
    <w:rsid w:val="00A44115"/>
    <w:rsid w:val="00A57DC7"/>
    <w:rsid w:val="00A72696"/>
    <w:rsid w:val="00A81F4A"/>
    <w:rsid w:val="00A976A3"/>
    <w:rsid w:val="00AB278A"/>
    <w:rsid w:val="00B53E9C"/>
    <w:rsid w:val="00B6549C"/>
    <w:rsid w:val="00BD6FD9"/>
    <w:rsid w:val="00BE2C15"/>
    <w:rsid w:val="00C125C7"/>
    <w:rsid w:val="00C20233"/>
    <w:rsid w:val="00C92B2B"/>
    <w:rsid w:val="00C97B0F"/>
    <w:rsid w:val="00CC0753"/>
    <w:rsid w:val="00CC1C23"/>
    <w:rsid w:val="00CE6D8E"/>
    <w:rsid w:val="00E015E5"/>
    <w:rsid w:val="00E279A1"/>
    <w:rsid w:val="00E358DC"/>
    <w:rsid w:val="00E71234"/>
    <w:rsid w:val="00EE3D90"/>
    <w:rsid w:val="00F37B91"/>
    <w:rsid w:val="00F607A7"/>
    <w:rsid w:val="00FB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63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249"/>
    <w:rPr>
      <w:color w:val="0563C1"/>
      <w:u w:val="single"/>
    </w:rPr>
  </w:style>
  <w:style w:type="paragraph" w:styleId="ListParagraph">
    <w:name w:val="List Paragraph"/>
    <w:basedOn w:val="Normal"/>
    <w:uiPriority w:val="34"/>
    <w:qFormat/>
    <w:rsid w:val="00650249"/>
    <w:pPr>
      <w:ind w:left="720"/>
      <w:contextualSpacing/>
    </w:pPr>
  </w:style>
  <w:style w:type="character" w:styleId="CommentReference">
    <w:name w:val="annotation reference"/>
    <w:basedOn w:val="DefaultParagraphFont"/>
    <w:uiPriority w:val="99"/>
    <w:semiHidden/>
    <w:unhideWhenUsed/>
    <w:rsid w:val="003121A1"/>
    <w:rPr>
      <w:sz w:val="16"/>
      <w:szCs w:val="16"/>
    </w:rPr>
  </w:style>
  <w:style w:type="paragraph" w:styleId="CommentText">
    <w:name w:val="annotation text"/>
    <w:basedOn w:val="Normal"/>
    <w:link w:val="CommentTextChar"/>
    <w:uiPriority w:val="99"/>
    <w:semiHidden/>
    <w:unhideWhenUsed/>
    <w:rsid w:val="003121A1"/>
    <w:pPr>
      <w:spacing w:line="240" w:lineRule="auto"/>
    </w:pPr>
    <w:rPr>
      <w:sz w:val="20"/>
      <w:szCs w:val="20"/>
    </w:rPr>
  </w:style>
  <w:style w:type="character" w:customStyle="1" w:styleId="CommentTextChar">
    <w:name w:val="Comment Text Char"/>
    <w:basedOn w:val="DefaultParagraphFont"/>
    <w:link w:val="CommentText"/>
    <w:uiPriority w:val="99"/>
    <w:semiHidden/>
    <w:rsid w:val="003121A1"/>
    <w:rPr>
      <w:sz w:val="20"/>
      <w:szCs w:val="20"/>
    </w:rPr>
  </w:style>
  <w:style w:type="paragraph" w:styleId="BalloonText">
    <w:name w:val="Balloon Text"/>
    <w:basedOn w:val="Normal"/>
    <w:link w:val="BalloonTextChar"/>
    <w:uiPriority w:val="99"/>
    <w:semiHidden/>
    <w:unhideWhenUsed/>
    <w:rsid w:val="0031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1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21A1"/>
    <w:rPr>
      <w:b/>
      <w:bCs/>
    </w:rPr>
  </w:style>
  <w:style w:type="character" w:customStyle="1" w:styleId="CommentSubjectChar">
    <w:name w:val="Comment Subject Char"/>
    <w:basedOn w:val="CommentTextChar"/>
    <w:link w:val="CommentSubject"/>
    <w:uiPriority w:val="99"/>
    <w:semiHidden/>
    <w:rsid w:val="003121A1"/>
    <w:rPr>
      <w:b/>
      <w:bCs/>
      <w:sz w:val="20"/>
      <w:szCs w:val="20"/>
    </w:rPr>
  </w:style>
  <w:style w:type="paragraph" w:styleId="Header">
    <w:name w:val="header"/>
    <w:basedOn w:val="Normal"/>
    <w:link w:val="HeaderChar"/>
    <w:uiPriority w:val="99"/>
    <w:unhideWhenUsed/>
    <w:rsid w:val="007D4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662"/>
  </w:style>
  <w:style w:type="paragraph" w:styleId="Footer">
    <w:name w:val="footer"/>
    <w:basedOn w:val="Normal"/>
    <w:link w:val="FooterChar"/>
    <w:uiPriority w:val="99"/>
    <w:unhideWhenUsed/>
    <w:rsid w:val="007D4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PH/HAI/COVID19-CTquarantineguidance12-16-20v2.pdf" TargetMode="External"/><Relationship Id="rId3" Type="http://schemas.openxmlformats.org/officeDocument/2006/relationships/settings" Target="settings.xml"/><Relationship Id="rId7" Type="http://schemas.openxmlformats.org/officeDocument/2006/relationships/hyperlink" Target="https://www.cdc.gov/coronavirus/2019-ncov/more/scientific-brief-options-to-reduce-quarantine.html" TargetMode="Externa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2020-12-22T12:41:00Z</dcterms:created>
  <dcterms:modified xsi:type="dcterms:W3CDTF">2020-12-22T12:41:00Z</dcterms:modified>
</cp:coreProperties>
</file>